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752"/>
        <w:gridCol w:w="1731"/>
        <w:gridCol w:w="2605"/>
      </w:tblGrid>
      <w:tr w:rsidR="00752CD3" w14:paraId="6A3B4B09" w14:textId="77777777" w:rsidTr="00434CA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7E98B00" w14:textId="77777777" w:rsidR="00752CD3" w:rsidRDefault="00752CD3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  <w:p w14:paraId="4586505F" w14:textId="77777777" w:rsidR="00752CD3" w:rsidRDefault="00752CD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Annexe à la demande de paiement pour les projets dont l’activité a été modifiée pendant l’état d’urgence sanitaire (Fiche IV)</w:t>
            </w:r>
          </w:p>
          <w:p w14:paraId="4CC63064" w14:textId="77777777" w:rsidR="00752CD3" w:rsidRDefault="00752CD3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752CD3" w14:paraId="18814F84" w14:textId="77777777" w:rsidTr="00434CAD">
        <w:trPr>
          <w:trHeight w:val="5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88E2" w14:textId="77777777" w:rsidR="00752CD3" w:rsidRDefault="00752CD3">
            <w:pPr>
              <w:spacing w:line="276" w:lineRule="auto"/>
              <w:rPr>
                <w:b/>
              </w:rPr>
            </w:pPr>
            <w:r>
              <w:rPr>
                <w:b/>
              </w:rPr>
              <w:t>Organisme bénéficiaire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688" w14:textId="77777777" w:rsidR="00752CD3" w:rsidRDefault="00752CD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8FC4" w14:textId="77777777" w:rsidR="00752CD3" w:rsidRDefault="00752CD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N° du Dossier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388" w14:textId="77777777" w:rsidR="00752CD3" w:rsidRDefault="00752CD3">
            <w:pPr>
              <w:spacing w:line="276" w:lineRule="auto"/>
              <w:jc w:val="both"/>
              <w:rPr>
                <w:b/>
              </w:rPr>
            </w:pPr>
          </w:p>
        </w:tc>
      </w:tr>
      <w:tr w:rsidR="00752CD3" w14:paraId="1ADC0C24" w14:textId="77777777" w:rsidTr="00434CAD">
        <w:trPr>
          <w:trHeight w:val="4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3CE4" w14:textId="77777777" w:rsidR="00752CD3" w:rsidRDefault="00752CD3">
            <w:pPr>
              <w:spacing w:line="276" w:lineRule="auto"/>
              <w:rPr>
                <w:b/>
              </w:rPr>
            </w:pPr>
            <w:r>
              <w:rPr>
                <w:b/>
              </w:rPr>
              <w:t>Intitulé du projet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AAC" w14:textId="77777777" w:rsidR="00752CD3" w:rsidRDefault="00752CD3">
            <w:pPr>
              <w:spacing w:line="276" w:lineRule="auto"/>
              <w:jc w:val="both"/>
              <w:rPr>
                <w:b/>
              </w:rPr>
            </w:pPr>
          </w:p>
        </w:tc>
      </w:tr>
      <w:tr w:rsidR="00752CD3" w14:paraId="39A86F34" w14:textId="77777777" w:rsidTr="00434CAD">
        <w:trPr>
          <w:trHeight w:val="38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8B09" w14:textId="77777777" w:rsidR="00752CD3" w:rsidRDefault="00752CD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Dates de réalisation du projet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9676" w14:textId="77777777" w:rsidR="00752CD3" w:rsidRDefault="00752C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Début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FD91" w14:textId="77777777" w:rsidR="00752CD3" w:rsidRDefault="00752CD3">
            <w:pPr>
              <w:tabs>
                <w:tab w:val="left" w:pos="1770"/>
              </w:tabs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</w:tc>
      </w:tr>
      <w:tr w:rsidR="00752CD3" w14:paraId="5DE2340F" w14:textId="77777777" w:rsidTr="00434CAD">
        <w:trPr>
          <w:trHeight w:val="384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FB54" w14:textId="77777777" w:rsidR="00752CD3" w:rsidRDefault="00752CD3">
            <w:pPr>
              <w:rPr>
                <w:b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C65" w14:textId="77777777" w:rsidR="00752CD3" w:rsidRDefault="00752CD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873" w14:textId="77777777" w:rsidR="00752CD3" w:rsidRDefault="00752CD3">
            <w:pPr>
              <w:spacing w:line="276" w:lineRule="auto"/>
              <w:jc w:val="both"/>
              <w:rPr>
                <w:b/>
              </w:rPr>
            </w:pPr>
          </w:p>
        </w:tc>
      </w:tr>
      <w:tr w:rsidR="00752CD3" w14:paraId="531E786C" w14:textId="77777777" w:rsidTr="00434CA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DB4D9" w14:textId="77777777" w:rsidR="005E4DD9" w:rsidRDefault="005E4DD9" w:rsidP="005E4DD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Modalités des modifications </w:t>
            </w:r>
            <w:r>
              <w:t>(expliquez en quoi la situation sanitaire a impacté vos dépenses)</w:t>
            </w:r>
            <w:r>
              <w:rPr>
                <w:b/>
              </w:rPr>
              <w:t xml:space="preserve"> et  justification juridique</w:t>
            </w:r>
            <w:r>
              <w:t xml:space="preserve"> </w:t>
            </w:r>
          </w:p>
          <w:p w14:paraId="32A19687" w14:textId="433FBD93" w:rsidR="00752CD3" w:rsidRDefault="005E4DD9" w:rsidP="005E4DD9">
            <w:pPr>
              <w:spacing w:line="276" w:lineRule="auto"/>
              <w:rPr>
                <w:b/>
              </w:rPr>
            </w:pPr>
            <w:r>
              <w:t>(à joindre avec l’ensemble des documents justificatifs, si elle existe)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18811F" w14:textId="77777777" w:rsidR="00752CD3" w:rsidRDefault="00752CD3">
            <w:pPr>
              <w:tabs>
                <w:tab w:val="left" w:pos="2820"/>
              </w:tabs>
              <w:rPr>
                <w:i/>
              </w:rPr>
            </w:pPr>
            <w:r>
              <w:rPr>
                <w:i/>
              </w:rPr>
              <w:tab/>
            </w:r>
          </w:p>
        </w:tc>
      </w:tr>
      <w:tr w:rsidR="00752CD3" w14:paraId="3D65F314" w14:textId="77777777" w:rsidTr="00434CAD">
        <w:trPr>
          <w:trHeight w:val="386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FEB24E" w14:textId="77777777" w:rsidR="00752CD3" w:rsidRDefault="00752CD3">
            <w:pPr>
              <w:spacing w:line="276" w:lineRule="auto"/>
              <w:jc w:val="center"/>
              <w:rPr>
                <w:b/>
              </w:rPr>
            </w:pPr>
          </w:p>
          <w:p w14:paraId="377F1BE6" w14:textId="77777777" w:rsidR="005E4DD9" w:rsidRDefault="005E4DD9" w:rsidP="005E4D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Récapitulatif  des changements liés aux </w:t>
            </w:r>
            <w:r>
              <w:rPr>
                <w:b/>
                <w:u w:val="single"/>
              </w:rPr>
              <w:t>frais de personnel</w:t>
            </w:r>
            <w:r>
              <w:rPr>
                <w:b/>
              </w:rPr>
              <w:t xml:space="preserve"> spécifiques au projet </w:t>
            </w:r>
          </w:p>
          <w:p w14:paraId="225E227E" w14:textId="77777777" w:rsidR="005E4DD9" w:rsidRDefault="005E4DD9" w:rsidP="005E4DD9">
            <w:pPr>
              <w:spacing w:line="276" w:lineRule="auto"/>
              <w:jc w:val="center"/>
            </w:pPr>
            <w:r>
              <w:t>(joindre les justificatifs et indiquer les personnes concernées)</w:t>
            </w:r>
          </w:p>
          <w:p w14:paraId="0036479D" w14:textId="77777777" w:rsidR="00752CD3" w:rsidRDefault="00752CD3">
            <w:pPr>
              <w:spacing w:line="276" w:lineRule="auto"/>
              <w:jc w:val="center"/>
              <w:rPr>
                <w:b/>
              </w:rPr>
            </w:pPr>
          </w:p>
        </w:tc>
      </w:tr>
      <w:tr w:rsidR="005E4DD9" w14:paraId="1CA118EE" w14:textId="77777777" w:rsidTr="00434CAD">
        <w:trPr>
          <w:trHeight w:val="3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F27C" w14:textId="77777777" w:rsidR="005E4DD9" w:rsidRDefault="005E4DD9" w:rsidP="005E4DD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Frais de personnel </w:t>
            </w:r>
          </w:p>
          <w:p w14:paraId="0B2B2415" w14:textId="631F6FE3" w:rsidR="005E4DD9" w:rsidRDefault="005E4DD9" w:rsidP="005E4DD9">
            <w:pPr>
              <w:spacing w:line="276" w:lineRule="auto"/>
              <w:rPr>
                <w:b/>
              </w:rPr>
            </w:pPr>
            <w:r>
              <w:t>(cochez les propositions si nécessaire)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51D" w14:textId="77777777" w:rsidR="005E4DD9" w:rsidRDefault="005E4DD9" w:rsidP="005E4DD9">
            <w:pPr>
              <w:spacing w:line="276" w:lineRule="auto"/>
              <w:jc w:val="both"/>
              <w:rPr>
                <w:rFonts w:ascii="MS Gothic" w:eastAsia="MS Gothic" w:hAnsi="MS Gothic"/>
              </w:rPr>
            </w:pPr>
          </w:p>
          <w:p w14:paraId="67FBA133" w14:textId="77777777" w:rsidR="005E4DD9" w:rsidRDefault="00434CAD" w:rsidP="005E4DD9">
            <w:pPr>
              <w:spacing w:line="276" w:lineRule="auto"/>
              <w:jc w:val="both"/>
            </w:pPr>
            <w:sdt>
              <w:sdtPr>
                <w:id w:val="58041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4DD9">
              <w:t xml:space="preserve"> Chômage partiel  </w:t>
            </w:r>
          </w:p>
          <w:p w14:paraId="3B640F4C" w14:textId="4DD4E154" w:rsidR="005E4DD9" w:rsidRDefault="005E4DD9" w:rsidP="00434CAD">
            <w:pPr>
              <w:spacing w:line="276" w:lineRule="auto"/>
            </w:pPr>
            <w:r>
              <w:t>Personnel concerné :</w:t>
            </w:r>
            <w:r w:rsidR="00434CAD">
              <w:t xml:space="preserve"> </w:t>
            </w:r>
            <w:r>
              <w:t>………..……………………………………………………………………… ………………………………………………………………………………………………………………………</w:t>
            </w:r>
          </w:p>
          <w:p w14:paraId="08ABB46C" w14:textId="77777777" w:rsidR="005E4DD9" w:rsidRDefault="005E4DD9" w:rsidP="005E4DD9">
            <w:pPr>
              <w:spacing w:line="276" w:lineRule="auto"/>
              <w:jc w:val="both"/>
            </w:pPr>
          </w:p>
          <w:p w14:paraId="0DC6392C" w14:textId="77777777" w:rsidR="00434CAD" w:rsidRDefault="00434CAD" w:rsidP="005E4DD9">
            <w:pPr>
              <w:spacing w:line="276" w:lineRule="auto"/>
              <w:jc w:val="both"/>
            </w:pPr>
          </w:p>
          <w:p w14:paraId="3E355698" w14:textId="77777777" w:rsidR="005E4DD9" w:rsidRDefault="00434CAD" w:rsidP="005E4DD9">
            <w:pPr>
              <w:spacing w:line="276" w:lineRule="auto"/>
              <w:jc w:val="both"/>
            </w:pPr>
            <w:sdt>
              <w:sdtPr>
                <w:id w:val="-14101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4DD9">
              <w:t xml:space="preserve"> Primes spécifiques versées (exemple : prime Macron) : ………………………… ………………………………………………………………………………………………………………………</w:t>
            </w:r>
          </w:p>
          <w:p w14:paraId="1F47EA60" w14:textId="7CB0C61E" w:rsidR="005E4DD9" w:rsidRDefault="005E4DD9" w:rsidP="005E4DD9">
            <w:pPr>
              <w:spacing w:line="276" w:lineRule="auto"/>
              <w:jc w:val="both"/>
            </w:pPr>
            <w:r>
              <w:t>Personnel concerné :</w:t>
            </w:r>
            <w:r w:rsidR="00434CAD">
              <w:t xml:space="preserve"> </w:t>
            </w:r>
            <w:r>
              <w:t>…………..……………………………………………………………………… ………………………………………………………………………………………………………………………</w:t>
            </w:r>
          </w:p>
          <w:p w14:paraId="24F72098" w14:textId="77777777" w:rsidR="005E4DD9" w:rsidRDefault="005E4DD9" w:rsidP="005E4DD9">
            <w:pPr>
              <w:spacing w:line="276" w:lineRule="auto"/>
              <w:jc w:val="both"/>
            </w:pPr>
          </w:p>
          <w:p w14:paraId="088BFE11" w14:textId="77777777" w:rsidR="00434CAD" w:rsidRDefault="00434CAD" w:rsidP="005E4DD9">
            <w:pPr>
              <w:spacing w:line="276" w:lineRule="auto"/>
              <w:jc w:val="both"/>
            </w:pPr>
          </w:p>
          <w:p w14:paraId="37AA3824" w14:textId="4D78BE73" w:rsidR="005E4DD9" w:rsidRDefault="00434CAD" w:rsidP="005E4DD9">
            <w:pPr>
              <w:spacing w:line="276" w:lineRule="auto"/>
            </w:pPr>
            <w:sdt>
              <w:sdtPr>
                <w:id w:val="-121203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D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t xml:space="preserve">Autres aides </w:t>
            </w:r>
            <w:r w:rsidR="00F11923">
              <w:t xml:space="preserve">reçues </w:t>
            </w:r>
            <w:r w:rsidR="005E4DD9">
              <w:t>(préciser) : ……………...…………………..............</w:t>
            </w:r>
            <w:r w:rsidR="00F11923">
              <w:t>...................</w:t>
            </w:r>
          </w:p>
          <w:p w14:paraId="18389D83" w14:textId="77777777" w:rsidR="005E4DD9" w:rsidRDefault="005E4DD9" w:rsidP="005E4DD9">
            <w:pPr>
              <w:spacing w:line="276" w:lineRule="auto"/>
            </w:pPr>
            <w:r>
              <w:t>………………………………………………………………………………………………………………………</w:t>
            </w:r>
          </w:p>
          <w:p w14:paraId="4EFF7BA9" w14:textId="09E26E73" w:rsidR="005E4DD9" w:rsidRDefault="005E4DD9" w:rsidP="005E4DD9">
            <w:pPr>
              <w:spacing w:line="276" w:lineRule="auto"/>
              <w:jc w:val="both"/>
            </w:pPr>
            <w:r>
              <w:t>Personnel concerné :</w:t>
            </w:r>
            <w:r w:rsidR="00434CAD">
              <w:t xml:space="preserve"> </w:t>
            </w:r>
            <w:r>
              <w:t>…………..……………………………………………………………………… ………………………………………………………………………………………………………………………</w:t>
            </w:r>
          </w:p>
          <w:p w14:paraId="3A37F0C4" w14:textId="77777777" w:rsidR="005E4DD9" w:rsidRDefault="005E4DD9" w:rsidP="005E4DD9">
            <w:pPr>
              <w:spacing w:line="276" w:lineRule="auto"/>
              <w:jc w:val="both"/>
            </w:pPr>
          </w:p>
          <w:p w14:paraId="4EB3E567" w14:textId="77777777" w:rsidR="00434CAD" w:rsidRDefault="00434CAD" w:rsidP="005E4DD9">
            <w:pPr>
              <w:spacing w:line="276" w:lineRule="auto"/>
              <w:jc w:val="both"/>
            </w:pPr>
          </w:p>
          <w:p w14:paraId="66748006" w14:textId="77777777" w:rsidR="00434CAD" w:rsidRDefault="00434CAD" w:rsidP="005E4DD9">
            <w:pPr>
              <w:spacing w:line="276" w:lineRule="auto"/>
              <w:jc w:val="both"/>
            </w:pPr>
          </w:p>
          <w:p w14:paraId="1E605DB1" w14:textId="77777777" w:rsidR="00434CAD" w:rsidRDefault="00434CAD" w:rsidP="005E4DD9">
            <w:pPr>
              <w:spacing w:line="276" w:lineRule="auto"/>
              <w:jc w:val="both"/>
            </w:pPr>
          </w:p>
          <w:p w14:paraId="71F71E46" w14:textId="77777777" w:rsidR="00434CAD" w:rsidRDefault="00434CAD" w:rsidP="005E4DD9">
            <w:pPr>
              <w:spacing w:line="276" w:lineRule="auto"/>
              <w:jc w:val="both"/>
            </w:pPr>
          </w:p>
          <w:p w14:paraId="30514E81" w14:textId="77777777" w:rsidR="00434CAD" w:rsidRDefault="00434CAD" w:rsidP="005E4DD9">
            <w:pPr>
              <w:spacing w:line="276" w:lineRule="auto"/>
              <w:jc w:val="both"/>
            </w:pPr>
          </w:p>
          <w:p w14:paraId="3A3D7412" w14:textId="77777777" w:rsidR="00434CAD" w:rsidRDefault="00434CAD" w:rsidP="005E4DD9">
            <w:pPr>
              <w:spacing w:line="276" w:lineRule="auto"/>
              <w:jc w:val="both"/>
            </w:pPr>
          </w:p>
          <w:p w14:paraId="0F1C5809" w14:textId="77777777" w:rsidR="005E4DD9" w:rsidRDefault="005E4DD9" w:rsidP="005E4DD9">
            <w:pPr>
              <w:spacing w:line="276" w:lineRule="auto"/>
              <w:jc w:val="both"/>
            </w:pPr>
          </w:p>
          <w:p w14:paraId="4DB10F34" w14:textId="77777777" w:rsidR="005E4DD9" w:rsidRDefault="005E4DD9" w:rsidP="005E4DD9">
            <w:pPr>
              <w:tabs>
                <w:tab w:val="left" w:pos="1230"/>
              </w:tabs>
              <w:spacing w:line="276" w:lineRule="auto"/>
              <w:jc w:val="both"/>
            </w:pPr>
          </w:p>
        </w:tc>
      </w:tr>
      <w:tr w:rsidR="005E4DD9" w14:paraId="3CB3B964" w14:textId="77777777" w:rsidTr="00434CAD">
        <w:trPr>
          <w:trHeight w:val="386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463089" w14:textId="77777777" w:rsidR="005E4DD9" w:rsidRDefault="005E4DD9" w:rsidP="005E4DD9">
            <w:pPr>
              <w:spacing w:line="276" w:lineRule="auto"/>
              <w:jc w:val="center"/>
              <w:rPr>
                <w:b/>
              </w:rPr>
            </w:pPr>
          </w:p>
          <w:p w14:paraId="7EC0DBF2" w14:textId="77777777" w:rsidR="005E4DD9" w:rsidRDefault="005E4DD9" w:rsidP="005E4D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Récapitulatif des dépenses liées aux </w:t>
            </w:r>
            <w:r w:rsidRPr="001E7FE6">
              <w:rPr>
                <w:b/>
                <w:u w:val="single"/>
              </w:rPr>
              <w:t>modifications</w:t>
            </w:r>
            <w:r>
              <w:rPr>
                <w:b/>
              </w:rPr>
              <w:t xml:space="preserve"> spécifiques au projet </w:t>
            </w:r>
          </w:p>
          <w:p w14:paraId="47C2CD92" w14:textId="77777777" w:rsidR="005E4DD9" w:rsidRDefault="005E4DD9" w:rsidP="005E4DD9">
            <w:pPr>
              <w:spacing w:line="276" w:lineRule="auto"/>
              <w:jc w:val="center"/>
              <w:rPr>
                <w:b/>
              </w:rPr>
            </w:pPr>
            <w:r>
              <w:t>(joindre les justificatifs : factures, tickets de caisse, relevés bancaires)</w:t>
            </w:r>
          </w:p>
          <w:p w14:paraId="17554138" w14:textId="77777777" w:rsidR="005E4DD9" w:rsidRDefault="005E4DD9" w:rsidP="005E4DD9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Bidi"/>
                <w:color w:val="auto"/>
              </w:rPr>
            </w:pPr>
          </w:p>
        </w:tc>
      </w:tr>
      <w:tr w:rsidR="005E4DD9" w14:paraId="3AF38D19" w14:textId="77777777" w:rsidTr="00434CAD">
        <w:trPr>
          <w:trHeight w:val="3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0612" w14:textId="7F6AA390" w:rsidR="005E4DD9" w:rsidRDefault="00FB615B" w:rsidP="005E4DD9">
            <w:pPr>
              <w:spacing w:line="276" w:lineRule="auto"/>
              <w:rPr>
                <w:b/>
              </w:rPr>
            </w:pPr>
            <w:r>
              <w:rPr>
                <w:b/>
              </w:rPr>
              <w:t>Équipements</w:t>
            </w:r>
            <w:r w:rsidR="005E4DD9">
              <w:rPr>
                <w:b/>
              </w:rPr>
              <w:t xml:space="preserve"> de protections individuelles sanitaires (EPI)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B16" w14:textId="7A158025" w:rsidR="005E4DD9" w:rsidRDefault="00FB615B" w:rsidP="005E4D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ntstyle01"/>
                <w:i/>
              </w:rPr>
              <w:t>Équipements</w:t>
            </w:r>
            <w:r w:rsidR="005E4DD9">
              <w:rPr>
                <w:rStyle w:val="fontstyle01"/>
                <w:i/>
              </w:rPr>
              <w:t xml:space="preserve"> liés à l’état d’urgence sanitaire et pour la protection des personnes participant au</w:t>
            </w:r>
            <w:r w:rsidR="005E4DD9"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="005E4DD9">
              <w:rPr>
                <w:rStyle w:val="fontstyle01"/>
                <w:i/>
              </w:rPr>
              <w:t xml:space="preserve">projet. </w:t>
            </w:r>
            <w:r w:rsidR="005E4DD9">
              <w:rPr>
                <w:rStyle w:val="fontstyle01"/>
              </w:rPr>
              <w:t>(</w:t>
            </w:r>
            <w:proofErr w:type="spellStart"/>
            <w:r w:rsidR="005E4DD9">
              <w:rPr>
                <w:rStyle w:val="fontstyle01"/>
              </w:rPr>
              <w:t>Cf</w:t>
            </w:r>
            <w:proofErr w:type="spellEnd"/>
            <w:r w:rsidR="005E4DD9">
              <w:rPr>
                <w:rStyle w:val="fontstyle01"/>
              </w:rPr>
              <w:t xml:space="preserve"> notamment : </w:t>
            </w:r>
            <w:r w:rsidR="005E4DD9">
              <w:rPr>
                <w:rFonts w:ascii="Calibri" w:hAnsi="Calibri" w:cs="Calibri"/>
                <w:color w:val="000000"/>
              </w:rPr>
              <w:t>décret n°2020-858</w:t>
            </w:r>
            <w:r w:rsidR="005E4DD9">
              <w:t xml:space="preserve"> </w:t>
            </w:r>
            <w:r w:rsidR="005E4DD9">
              <w:rPr>
                <w:rFonts w:ascii="Calibri" w:hAnsi="Calibri" w:cs="Calibri"/>
                <w:color w:val="000000"/>
              </w:rPr>
              <w:t>du 10 juillet 2020 qui précise le plafonnement des tarifs</w:t>
            </w:r>
            <w:r w:rsidR="005E4DD9">
              <w:t xml:space="preserve"> du gel hydro-alcoolique et des masques</w:t>
            </w:r>
            <w:r w:rsidR="005E4DD9">
              <w:rPr>
                <w:rFonts w:ascii="Calibri" w:hAnsi="Calibri" w:cs="Calibri"/>
                <w:color w:val="000000"/>
              </w:rPr>
              <w:t>)</w:t>
            </w:r>
          </w:p>
          <w:p w14:paraId="1538F013" w14:textId="77777777" w:rsidR="005E4DD9" w:rsidRDefault="005E4DD9" w:rsidP="005E4DD9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45EBDBA" w14:textId="77777777" w:rsidR="005E4DD9" w:rsidRDefault="00434CAD" w:rsidP="005E4DD9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-10741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 xml:space="preserve"> Masques (quantité : ……………………….. et prix unitaire : ………………………… €) </w:t>
            </w:r>
          </w:p>
          <w:p w14:paraId="01A16496" w14:textId="77777777" w:rsidR="005E4DD9" w:rsidRDefault="00434CAD" w:rsidP="005E4DD9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40588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>Visières (quantité : ……………………….. et prix unitaire : …………………………. €)</w:t>
            </w:r>
          </w:p>
          <w:p w14:paraId="279C8411" w14:textId="77777777" w:rsidR="005E4DD9" w:rsidRDefault="00434CAD" w:rsidP="005E4DD9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-93666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>Tablettes en plexi glace (quantité : …………... et prix unitaire : ………………. €)</w:t>
            </w:r>
          </w:p>
          <w:p w14:paraId="3A835525" w14:textId="77777777" w:rsidR="005E4DD9" w:rsidRDefault="00434CAD" w:rsidP="005E4DD9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80767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 xml:space="preserve">Gel hydro-alcoolique (nombre : ……………….. quantité (ml/L) : ………………….  et prix unitaire : …………………………. €) </w:t>
            </w:r>
          </w:p>
          <w:p w14:paraId="5B665108" w14:textId="77777777" w:rsidR="005E4DD9" w:rsidRDefault="00434CAD" w:rsidP="005E4DD9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83365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 xml:space="preserve">Lingettes désinfectantes                        </w:t>
            </w:r>
          </w:p>
          <w:p w14:paraId="7F3F874E" w14:textId="77777777" w:rsidR="005E4DD9" w:rsidRDefault="00434CAD" w:rsidP="005E4DD9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-117386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 xml:space="preserve">Gants </w:t>
            </w:r>
          </w:p>
          <w:p w14:paraId="4336AEA7" w14:textId="77777777" w:rsidR="005E4DD9" w:rsidRDefault="00434CAD" w:rsidP="005E4DD9">
            <w:pPr>
              <w:tabs>
                <w:tab w:val="left" w:pos="1710"/>
              </w:tabs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10575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>Autres équipements (préciser) : …………………………………………………………….....</w:t>
            </w:r>
          </w:p>
          <w:p w14:paraId="23D70520" w14:textId="77777777" w:rsidR="005E4DD9" w:rsidRDefault="005E4DD9" w:rsidP="005E4DD9">
            <w:pPr>
              <w:tabs>
                <w:tab w:val="left" w:pos="1710"/>
              </w:tabs>
              <w:spacing w:line="276" w:lineRule="auto"/>
              <w:rPr>
                <w:rStyle w:val="fontstyle01"/>
              </w:rPr>
            </w:pPr>
          </w:p>
          <w:p w14:paraId="0AEC68E8" w14:textId="77777777" w:rsidR="005E4DD9" w:rsidRDefault="005E4DD9" w:rsidP="005E4DD9">
            <w:pPr>
              <w:tabs>
                <w:tab w:val="left" w:pos="1710"/>
              </w:tabs>
              <w:spacing w:line="276" w:lineRule="auto"/>
              <w:rPr>
                <w:rStyle w:val="fontstyle01"/>
              </w:rPr>
            </w:pPr>
          </w:p>
          <w:p w14:paraId="2A813C50" w14:textId="77777777" w:rsidR="005E4DD9" w:rsidRDefault="005E4DD9" w:rsidP="005E4DD9">
            <w:pPr>
              <w:spacing w:line="276" w:lineRule="auto"/>
              <w:jc w:val="both"/>
              <w:rPr>
                <w:b/>
                <w:i/>
              </w:rPr>
            </w:pPr>
          </w:p>
        </w:tc>
      </w:tr>
      <w:tr w:rsidR="005E4DD9" w14:paraId="091125D5" w14:textId="77777777" w:rsidTr="00434CAD">
        <w:trPr>
          <w:trHeight w:val="3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CF3A" w14:textId="68E04D8D" w:rsidR="005E4DD9" w:rsidRDefault="00FB615B" w:rsidP="005E4DD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Équipements</w:t>
            </w:r>
            <w:r w:rsidR="005E4DD9">
              <w:rPr>
                <w:b/>
              </w:rPr>
              <w:t xml:space="preserve"> informatiques supplémentaires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A110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  <w:i/>
              </w:rPr>
            </w:pPr>
            <w:r>
              <w:rPr>
                <w:rStyle w:val="fontstyle01"/>
                <w:i/>
              </w:rPr>
              <w:t>Matériel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Style w:val="fontstyle01"/>
                <w:i/>
              </w:rPr>
              <w:t>informatique nécessaire à la mise en place du télétravail ou au maintien du projet (ordi, logiciel, …)</w:t>
            </w:r>
          </w:p>
          <w:p w14:paraId="2CD9B71C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  <w:u w:val="single"/>
              </w:rPr>
              <w:t>Investissements réalisés :</w:t>
            </w:r>
            <w:r>
              <w:rPr>
                <w:rStyle w:val="fontstyle01"/>
              </w:rPr>
              <w:t> </w:t>
            </w:r>
            <w:r>
              <w:rPr>
                <w:rStyle w:val="fontstyle01"/>
                <w:i/>
              </w:rPr>
              <w:t>(pour chacun des éléments renseignés, préciser le nom/type, la quantité et le prix unitaire)</w:t>
            </w:r>
            <w:r>
              <w:rPr>
                <w:rStyle w:val="fontstyle01"/>
              </w:rPr>
              <w:t xml:space="preserve"> </w:t>
            </w:r>
          </w:p>
          <w:p w14:paraId="37526DE9" w14:textId="77777777" w:rsidR="005E4DD9" w:rsidRDefault="00434CAD" w:rsidP="005E4DD9">
            <w:pPr>
              <w:spacing w:line="276" w:lineRule="auto"/>
              <w:jc w:val="both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69659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 xml:space="preserve">Matériel informatique : </w:t>
            </w:r>
          </w:p>
          <w:p w14:paraId="704F5B15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</w:p>
          <w:p w14:paraId="2F6633DC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</w:p>
          <w:p w14:paraId="7EE042E1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</w:p>
          <w:p w14:paraId="7C72A846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</w:p>
          <w:p w14:paraId="55AE6D0E" w14:textId="77777777" w:rsidR="005E4DD9" w:rsidRDefault="00434CAD" w:rsidP="005E4DD9">
            <w:pPr>
              <w:spacing w:line="276" w:lineRule="auto"/>
              <w:jc w:val="both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88121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 xml:space="preserve">Logiciels (certification, identification système électronique, …) : </w:t>
            </w:r>
          </w:p>
          <w:p w14:paraId="1F9A9405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</w:p>
          <w:p w14:paraId="082D46CE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</w:p>
          <w:p w14:paraId="4C020F26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</w:p>
          <w:p w14:paraId="060BF522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</w:p>
          <w:p w14:paraId="13C7C20A" w14:textId="77777777" w:rsidR="005E4DD9" w:rsidRDefault="00434CAD" w:rsidP="005E4DD9">
            <w:pPr>
              <w:spacing w:line="276" w:lineRule="auto"/>
              <w:jc w:val="both"/>
              <w:rPr>
                <w:rStyle w:val="fontstyle01"/>
                <w:rFonts w:asciiTheme="minorHAnsi" w:hAnsiTheme="minorHAnsi" w:cstheme="minorBidi"/>
                <w:color w:val="auto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42117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Bidi"/>
                  <w:color w:val="auto"/>
                </w:rPr>
              </w:sdtEndPr>
              <w:sdtContent>
                <w:r w:rsidR="005E4DD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t>Autres (préciser) : ……………………………………………………………………………………..</w:t>
            </w:r>
          </w:p>
          <w:p w14:paraId="716BC54F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</w:p>
          <w:p w14:paraId="4E7D5312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</w:p>
          <w:p w14:paraId="38E8BE9E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</w:rPr>
            </w:pPr>
          </w:p>
          <w:p w14:paraId="53E58E83" w14:textId="77777777" w:rsidR="005E4DD9" w:rsidRDefault="005E4DD9" w:rsidP="005E4DD9">
            <w:pPr>
              <w:spacing w:line="276" w:lineRule="auto"/>
              <w:jc w:val="both"/>
              <w:rPr>
                <w:rStyle w:val="fontstyle01"/>
                <w:u w:val="single"/>
              </w:rPr>
            </w:pPr>
            <w:r>
              <w:rPr>
                <w:rStyle w:val="fontstyle01"/>
                <w:u w:val="single"/>
              </w:rPr>
              <w:t xml:space="preserve">Objectifs : </w:t>
            </w:r>
          </w:p>
          <w:p w14:paraId="28990CA3" w14:textId="77777777" w:rsidR="005E4DD9" w:rsidRDefault="00434CAD" w:rsidP="005E4DD9">
            <w:pPr>
              <w:spacing w:line="276" w:lineRule="auto"/>
              <w:jc w:val="both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-11944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 xml:space="preserve">Télétravail                   </w:t>
            </w:r>
            <w:sdt>
              <w:sdtPr>
                <w:rPr>
                  <w:rStyle w:val="fontstyle01"/>
                </w:rPr>
                <w:id w:val="-80878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 xml:space="preserve"> Séminaires distants              </w:t>
            </w:r>
            <w:sdt>
              <w:sdtPr>
                <w:rPr>
                  <w:rStyle w:val="fontstyle01"/>
                </w:rPr>
                <w:id w:val="-75365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5E4DD9">
                  <w:rPr>
                    <w:rStyle w:val="fontstyle01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rPr>
                <w:rStyle w:val="fontstyle01"/>
              </w:rPr>
              <w:t>Formations distantes</w:t>
            </w:r>
          </w:p>
          <w:p w14:paraId="128682EA" w14:textId="77777777" w:rsidR="005E4DD9" w:rsidRDefault="00434CAD" w:rsidP="005E4DD9">
            <w:pPr>
              <w:spacing w:line="276" w:lineRule="auto"/>
              <w:jc w:val="both"/>
            </w:pPr>
            <w:sdt>
              <w:sdtPr>
                <w:id w:val="-148777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D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4DD9">
              <w:t>Autres (préciser) : ……………………………………………………………………………………..</w:t>
            </w:r>
          </w:p>
          <w:p w14:paraId="4D58F93D" w14:textId="77777777" w:rsidR="005E4DD9" w:rsidRDefault="005E4DD9" w:rsidP="005E4DD9">
            <w:pPr>
              <w:spacing w:line="276" w:lineRule="auto"/>
              <w:jc w:val="both"/>
            </w:pPr>
          </w:p>
          <w:p w14:paraId="67D8F3E2" w14:textId="77777777" w:rsidR="005E4DD9" w:rsidRDefault="005E4DD9" w:rsidP="005E4DD9">
            <w:pPr>
              <w:spacing w:line="276" w:lineRule="auto"/>
              <w:jc w:val="both"/>
            </w:pPr>
          </w:p>
        </w:tc>
      </w:tr>
      <w:tr w:rsidR="005E4DD9" w14:paraId="34990A4E" w14:textId="77777777" w:rsidTr="00434CAD">
        <w:trPr>
          <w:trHeight w:val="3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121A" w14:textId="77777777" w:rsidR="005E4DD9" w:rsidRDefault="005E4DD9" w:rsidP="005E4DD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Commentaires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259" w14:textId="77777777" w:rsidR="005E4DD9" w:rsidRDefault="005E4DD9" w:rsidP="005E4DD9">
            <w:pPr>
              <w:spacing w:line="276" w:lineRule="auto"/>
              <w:jc w:val="both"/>
              <w:rPr>
                <w:b/>
              </w:rPr>
            </w:pPr>
          </w:p>
          <w:p w14:paraId="6708178A" w14:textId="77777777" w:rsidR="005E4DD9" w:rsidRDefault="005E4DD9" w:rsidP="005E4DD9">
            <w:pPr>
              <w:spacing w:line="276" w:lineRule="auto"/>
              <w:jc w:val="both"/>
              <w:rPr>
                <w:b/>
              </w:rPr>
            </w:pPr>
          </w:p>
          <w:p w14:paraId="7D737A6E" w14:textId="77777777" w:rsidR="005E4DD9" w:rsidRDefault="005E4DD9" w:rsidP="005E4DD9">
            <w:pPr>
              <w:spacing w:line="276" w:lineRule="auto"/>
              <w:jc w:val="both"/>
              <w:rPr>
                <w:b/>
              </w:rPr>
            </w:pPr>
          </w:p>
          <w:p w14:paraId="522CB7D5" w14:textId="77777777" w:rsidR="005E4DD9" w:rsidRDefault="005E4DD9" w:rsidP="005E4DD9">
            <w:pPr>
              <w:spacing w:line="276" w:lineRule="auto"/>
              <w:jc w:val="both"/>
              <w:rPr>
                <w:b/>
              </w:rPr>
            </w:pPr>
          </w:p>
          <w:p w14:paraId="1895598C" w14:textId="77777777" w:rsidR="005E4DD9" w:rsidRDefault="005E4DD9" w:rsidP="005E4DD9">
            <w:pPr>
              <w:spacing w:line="276" w:lineRule="auto"/>
              <w:jc w:val="both"/>
              <w:rPr>
                <w:b/>
              </w:rPr>
            </w:pPr>
          </w:p>
        </w:tc>
      </w:tr>
      <w:tr w:rsidR="005E4DD9" w14:paraId="542D213A" w14:textId="77777777" w:rsidTr="00434CAD">
        <w:trPr>
          <w:trHeight w:val="386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E2D1FE2" w14:textId="77777777" w:rsidR="005E4DD9" w:rsidRPr="005E54BA" w:rsidRDefault="005E4DD9" w:rsidP="005E4DD9">
            <w:pPr>
              <w:spacing w:line="276" w:lineRule="auto"/>
              <w:jc w:val="center"/>
              <w:rPr>
                <w:b/>
              </w:rPr>
            </w:pPr>
            <w:r w:rsidRPr="005E54BA">
              <w:rPr>
                <w:b/>
              </w:rPr>
              <w:lastRenderedPageBreak/>
              <w:t>Partie réservée à l’administration</w:t>
            </w:r>
          </w:p>
        </w:tc>
      </w:tr>
      <w:tr w:rsidR="005E4DD9" w14:paraId="7F04CE30" w14:textId="77777777" w:rsidTr="00434CAD">
        <w:trPr>
          <w:trHeight w:val="386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F49" w14:textId="77777777" w:rsidR="005E4DD9" w:rsidRDefault="005E4DD9" w:rsidP="005E4DD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Pièces justificatives:                                                         Oui                     Non </w:t>
            </w:r>
          </w:p>
          <w:p w14:paraId="2FCB9EF8" w14:textId="77777777" w:rsidR="005E4DD9" w:rsidRDefault="005E4DD9" w:rsidP="005E4DD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Personnel                                                             </w:t>
            </w:r>
            <w:sdt>
              <w:sdtPr>
                <w:rPr>
                  <w:b/>
                </w:rPr>
                <w:id w:val="-159939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b/>
              </w:rPr>
              <w:t xml:space="preserve">                        </w:t>
            </w:r>
            <w:sdt>
              <w:sdtPr>
                <w:rPr>
                  <w:rFonts w:ascii="MS Gothic" w:eastAsia="MS Gothic" w:hAnsi="MS Gothic" w:hint="eastAsia"/>
                  <w:b/>
                </w:rPr>
                <w:id w:val="-18376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  <w:p w14:paraId="319E55B4" w14:textId="77777777" w:rsidR="005E4DD9" w:rsidRDefault="005E4DD9" w:rsidP="005E4DD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EPI                                                                          </w:t>
            </w:r>
            <w:sdt>
              <w:sdtPr>
                <w:rPr>
                  <w:b/>
                </w:rPr>
                <w:id w:val="106083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b/>
              </w:rPr>
              <w:t xml:space="preserve">                        </w:t>
            </w:r>
            <w:sdt>
              <w:sdtPr>
                <w:rPr>
                  <w:b/>
                </w:rPr>
                <w:id w:val="-39712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  <w:p w14:paraId="224AAA6B" w14:textId="77777777" w:rsidR="005E4DD9" w:rsidRDefault="005E4DD9" w:rsidP="005E4DD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Informatique                                                        </w:t>
            </w:r>
            <w:sdt>
              <w:sdtPr>
                <w:rPr>
                  <w:rFonts w:ascii="MS Gothic" w:eastAsia="MS Gothic" w:hAnsi="MS Gothic" w:hint="eastAsia"/>
                  <w:b/>
                </w:rPr>
                <w:id w:val="-18716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b/>
              </w:rPr>
              <w:t xml:space="preserve">                        </w:t>
            </w:r>
            <w:sdt>
              <w:sdtPr>
                <w:rPr>
                  <w:rFonts w:ascii="MS Gothic" w:eastAsia="MS Gothic" w:hAnsi="MS Gothic" w:hint="eastAsia"/>
                  <w:b/>
                </w:rPr>
                <w:id w:val="112033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  <w:p w14:paraId="25787E0D" w14:textId="77777777" w:rsidR="005E4DD9" w:rsidRDefault="005E4DD9" w:rsidP="005E4DD9">
            <w:pPr>
              <w:spacing w:line="276" w:lineRule="auto"/>
              <w:jc w:val="both"/>
              <w:rPr>
                <w:b/>
              </w:rPr>
            </w:pPr>
          </w:p>
          <w:p w14:paraId="1A886E86" w14:textId="77777777" w:rsidR="005E4DD9" w:rsidRDefault="005E4DD9" w:rsidP="005E4DD9">
            <w:pPr>
              <w:spacing w:line="276" w:lineRule="auto"/>
              <w:jc w:val="both"/>
              <w:rPr>
                <w:b/>
              </w:rPr>
            </w:pPr>
          </w:p>
        </w:tc>
      </w:tr>
      <w:tr w:rsidR="005E4DD9" w14:paraId="67A5E6E1" w14:textId="77777777" w:rsidTr="00434CAD">
        <w:trPr>
          <w:trHeight w:val="386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666FA86" w14:textId="77777777" w:rsidR="005E4DD9" w:rsidRDefault="005E4DD9" w:rsidP="005E4D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Pour mémoire</w:t>
            </w:r>
          </w:p>
        </w:tc>
      </w:tr>
      <w:tr w:rsidR="005E4DD9" w14:paraId="68862696" w14:textId="77777777" w:rsidTr="00434CAD">
        <w:trPr>
          <w:trHeight w:val="386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DD9" w14:textId="77777777" w:rsidR="005E4DD9" w:rsidRDefault="005E4DD9" w:rsidP="005E4DD9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u w:val="single"/>
              </w:rPr>
            </w:pPr>
            <w:r>
              <w:rPr>
                <w:b/>
                <w:u w:val="single"/>
              </w:rPr>
              <w:t xml:space="preserve">Montants conventionnés par le Décret </w:t>
            </w:r>
            <w:r>
              <w:rPr>
                <w:rFonts w:ascii="Calibri" w:hAnsi="Calibri" w:cs="Calibri"/>
                <w:b/>
                <w:color w:val="000000"/>
                <w:u w:val="single"/>
              </w:rPr>
              <w:t xml:space="preserve">n°2020-858 du 10 juillet 2020 : </w:t>
            </w:r>
          </w:p>
          <w:p w14:paraId="5F2C8E30" w14:textId="77777777" w:rsidR="005E4DD9" w:rsidRDefault="005E4DD9" w:rsidP="005E4DD9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14:paraId="4B57B7E8" w14:textId="77777777" w:rsidR="005E4DD9" w:rsidRDefault="005E4DD9" w:rsidP="005E4DD9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Gel hydro-alcoolique</w:t>
            </w:r>
          </w:p>
          <w:p w14:paraId="7F370B68" w14:textId="77777777" w:rsidR="005E4DD9" w:rsidRPr="00E41F18" w:rsidRDefault="005E4DD9" w:rsidP="005E4DD9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41F18">
              <w:rPr>
                <w:rFonts w:cstheme="minorHAnsi"/>
                <w:color w:val="000000"/>
              </w:rPr>
              <w:t>Les dispositions du décret sont applicables jusqu’au 10 janvier 2021 inclus à la vente des</w:t>
            </w:r>
            <w:r w:rsidRPr="00E41F18">
              <w:rPr>
                <w:rFonts w:cstheme="minorHAnsi"/>
                <w:color w:val="000000"/>
              </w:rPr>
              <w:br/>
              <w:t>gels ou solutions hydro-alcooliques destinés à l’hygiène corporelle, quelle que soit leur dénomination commerciale.</w:t>
            </w:r>
          </w:p>
          <w:tbl>
            <w:tblPr>
              <w:tblW w:w="895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8"/>
              <w:gridCol w:w="4536"/>
            </w:tblGrid>
            <w:tr w:rsidR="005E4DD9" w14:paraId="6A6E774C" w14:textId="77777777" w:rsidTr="00434CAD">
              <w:trPr>
                <w:gridAfter w:val="1"/>
                <w:wAfter w:w="4536" w:type="dxa"/>
              </w:trPr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D8399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eastAsia="fr-FR"/>
                    </w:rPr>
                    <w:t xml:space="preserve">Prix de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lang w:eastAsia="fr-FR"/>
                    </w:rPr>
                    <w:t>vente au détail</w:t>
                  </w:r>
                  <w:r>
                    <w:rPr>
                      <w:rFonts w:eastAsia="Times New Roman" w:cstheme="minorHAnsi"/>
                      <w:bCs/>
                      <w:color w:val="000000"/>
                      <w:lang w:eastAsia="fr-FR"/>
                    </w:rPr>
                    <w:t xml:space="preserve"> maximum toutes taxes comprises (TTC) des gels hydro-alcooliques</w:t>
                  </w:r>
                </w:p>
              </w:tc>
            </w:tr>
            <w:tr w:rsidR="005E4DD9" w14:paraId="3C5BE0EB" w14:textId="77777777" w:rsidTr="00434CAD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37C0C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50ml ou moins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A9F3D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>35,17 € TTC par litre, soit un prix unitaire par flacon de 50ml maximum de 1,76 euros TTC</w:t>
                  </w:r>
                </w:p>
              </w:tc>
            </w:tr>
            <w:tr w:rsidR="005E4DD9" w14:paraId="3103E0DF" w14:textId="77777777" w:rsidTr="00434CAD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077A8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50ml, jusqu’à 100ml inclus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B2B2A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>26,38 € TTC par litre, soit un prix unitaire par flacon de 100ml maximum de 2,64 euros TTC</w:t>
                  </w:r>
                </w:p>
              </w:tc>
            </w:tr>
            <w:tr w:rsidR="005E4DD9" w14:paraId="69CD4FFD" w14:textId="77777777" w:rsidTr="00434CAD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6932A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100ml, jusqu’à 300ml inclus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8AF63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>14,68 € TTC par litre, soit un prix unitaire par flacon de 300ml maximum de 4,40 euros TTC</w:t>
                  </w:r>
                </w:p>
              </w:tc>
            </w:tr>
            <w:tr w:rsidR="005E4DD9" w14:paraId="3FA19D50" w14:textId="77777777" w:rsidTr="00434CAD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293C0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300ml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AE360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>13,19 € TTC par litre, soit un prix unitaire par flacon d’un litre maximum de 13,19 euros TTC</w:t>
                  </w:r>
                </w:p>
              </w:tc>
            </w:tr>
          </w:tbl>
          <w:p w14:paraId="361CCBD2" w14:textId="77777777" w:rsidR="005E4DD9" w:rsidRDefault="005E4DD9" w:rsidP="005E4DD9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tbl>
            <w:tblPr>
              <w:tblW w:w="895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2"/>
              <w:gridCol w:w="4252"/>
            </w:tblGrid>
            <w:tr w:rsidR="005E4DD9" w14:paraId="4270098C" w14:textId="77777777" w:rsidTr="00434CAD">
              <w:trPr>
                <w:gridAfter w:val="1"/>
                <w:wAfter w:w="4252" w:type="dxa"/>
              </w:trPr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41541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eastAsia="fr-FR"/>
                    </w:rPr>
                    <w:t xml:space="preserve">Prix de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lang w:eastAsia="fr-FR"/>
                    </w:rPr>
                    <w:t>vente en gros</w:t>
                  </w:r>
                  <w:r>
                    <w:rPr>
                      <w:rFonts w:eastAsia="Times New Roman" w:cstheme="minorHAnsi"/>
                      <w:bCs/>
                      <w:color w:val="000000"/>
                      <w:lang w:eastAsia="fr-FR"/>
                    </w:rPr>
                    <w:t xml:space="preserve"> maximum hors taxe (HT) des gels hydro-alcooliques</w:t>
                  </w:r>
                </w:p>
              </w:tc>
            </w:tr>
            <w:tr w:rsidR="005E4DD9" w14:paraId="3578D6EF" w14:textId="77777777" w:rsidTr="00434CAD"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B1CC5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50ml ou moins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B9466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>30 € HT par litre</w:t>
                  </w:r>
                </w:p>
              </w:tc>
            </w:tr>
            <w:tr w:rsidR="005E4DD9" w14:paraId="222CEAE3" w14:textId="77777777" w:rsidTr="00434CAD"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A6C68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50ml, jusqu’à 100ml inclus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DCCF7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>20 € HT par litre</w:t>
                  </w:r>
                </w:p>
              </w:tc>
            </w:tr>
            <w:tr w:rsidR="005E4DD9" w14:paraId="28F0C3B6" w14:textId="77777777" w:rsidTr="00434CAD"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3BC10F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100ml, jusqu’à 300ml inclus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A37EF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>10 € HT par litre</w:t>
                  </w:r>
                </w:p>
              </w:tc>
            </w:tr>
            <w:tr w:rsidR="005E4DD9" w14:paraId="51F4E93B" w14:textId="77777777" w:rsidTr="00434CAD"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0E892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300ml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6FF81" w14:textId="77777777" w:rsidR="005E4DD9" w:rsidRDefault="005E4DD9" w:rsidP="005E4DD9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fr-FR"/>
                    </w:rPr>
                    <w:t>8 € HT par litre</w:t>
                  </w:r>
                </w:p>
              </w:tc>
            </w:tr>
          </w:tbl>
          <w:p w14:paraId="3BA44F74" w14:textId="77777777" w:rsidR="005E4DD9" w:rsidRDefault="005E4DD9" w:rsidP="005E4DD9">
            <w:pPr>
              <w:spacing w:line="276" w:lineRule="auto"/>
              <w:jc w:val="both"/>
              <w:rPr>
                <w:b/>
              </w:rPr>
            </w:pPr>
          </w:p>
          <w:p w14:paraId="2988F8DF" w14:textId="77777777" w:rsidR="005E4DD9" w:rsidRPr="00E41F18" w:rsidRDefault="005E4DD9" w:rsidP="005E4DD9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Masques</w:t>
            </w:r>
            <w:r>
              <w:rPr>
                <w:rFonts w:cstheme="minorHAnsi"/>
                <w:b/>
                <w:color w:val="000000"/>
              </w:rPr>
              <w:t xml:space="preserve"> anti-projections : </w:t>
            </w:r>
          </w:p>
          <w:p w14:paraId="06C053CA" w14:textId="77777777" w:rsidR="005E4DD9" w:rsidRDefault="005E4DD9" w:rsidP="005E4DD9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E41F18">
              <w:rPr>
                <w:rFonts w:cstheme="minorHAnsi"/>
                <w:color w:val="000000"/>
              </w:rPr>
              <w:t>Les dispositions du décret sont applicables jusqu’au 10 janvier 2021 inclus à la vente de masques à usage unique quelle que soit leur dénomination commerciale, et qu’il s’agisse :</w:t>
            </w:r>
          </w:p>
          <w:p w14:paraId="1B5B1885" w14:textId="77777777" w:rsidR="005E4DD9" w:rsidRPr="00E41F18" w:rsidRDefault="005E4DD9" w:rsidP="005E4DD9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41F18">
              <w:rPr>
                <w:rFonts w:cstheme="minorHAnsi"/>
                <w:color w:val="000000"/>
              </w:rPr>
              <w:t>1</w:t>
            </w:r>
            <w:r w:rsidRPr="00E41F18">
              <w:rPr>
                <w:rFonts w:cstheme="minorHAnsi"/>
                <w:color w:val="000000"/>
                <w:sz w:val="12"/>
                <w:szCs w:val="12"/>
              </w:rPr>
              <w:t xml:space="preserve">o </w:t>
            </w:r>
            <w:r w:rsidRPr="00E41F18">
              <w:rPr>
                <w:rFonts w:cstheme="minorHAnsi"/>
                <w:color w:val="000000"/>
              </w:rPr>
              <w:t xml:space="preserve">Des masques anti-projections respectant la norme EN 14683 ; </w:t>
            </w:r>
          </w:p>
          <w:p w14:paraId="10C85945" w14:textId="77777777" w:rsidR="005E4DD9" w:rsidRPr="00E41F18" w:rsidRDefault="005E4DD9" w:rsidP="005E4DD9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E41F18">
              <w:rPr>
                <w:rFonts w:cstheme="minorHAnsi"/>
                <w:color w:val="000000"/>
              </w:rPr>
              <w:t>2</w:t>
            </w:r>
            <w:r w:rsidRPr="00E41F18">
              <w:rPr>
                <w:rFonts w:cstheme="minorHAnsi"/>
                <w:color w:val="000000"/>
                <w:sz w:val="12"/>
                <w:szCs w:val="12"/>
              </w:rPr>
              <w:t xml:space="preserve">o </w:t>
            </w:r>
            <w:r w:rsidRPr="00E41F18">
              <w:rPr>
                <w:rFonts w:cstheme="minorHAnsi"/>
                <w:color w:val="000000"/>
              </w:rPr>
              <w:t xml:space="preserve">Des masques de type chirurgical fabriqués en France ou dans un autre </w:t>
            </w:r>
            <w:proofErr w:type="spellStart"/>
            <w:r w:rsidRPr="00E41F18">
              <w:rPr>
                <w:rFonts w:cstheme="minorHAnsi"/>
                <w:color w:val="000000"/>
              </w:rPr>
              <w:t>Etat</w:t>
            </w:r>
            <w:proofErr w:type="spellEnd"/>
            <w:r w:rsidRPr="00E41F18">
              <w:rPr>
                <w:rFonts w:cstheme="minorHAnsi"/>
                <w:color w:val="000000"/>
              </w:rPr>
              <w:t xml:space="preserve"> membre de l’Union européenne, ou importés, mis à disposition sur le marché national respectant une norme étrangère équivalente à la norme susmentionnée ;</w:t>
            </w:r>
          </w:p>
          <w:p w14:paraId="71157352" w14:textId="77777777" w:rsidR="005E4DD9" w:rsidRPr="00E41F18" w:rsidRDefault="005E4DD9" w:rsidP="005E4DD9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41F18">
              <w:rPr>
                <w:rFonts w:cstheme="minorHAnsi"/>
                <w:color w:val="000000"/>
              </w:rPr>
              <w:t>3</w:t>
            </w:r>
            <w:r w:rsidRPr="00E41F18">
              <w:rPr>
                <w:rFonts w:cstheme="minorHAnsi"/>
                <w:color w:val="000000"/>
                <w:sz w:val="12"/>
                <w:szCs w:val="12"/>
              </w:rPr>
              <w:t xml:space="preserve">o </w:t>
            </w:r>
            <w:r w:rsidRPr="00E41F18">
              <w:rPr>
                <w:rFonts w:cstheme="minorHAnsi"/>
                <w:color w:val="000000"/>
              </w:rPr>
              <w:t>Des masques de forme chirurgicale importés mis à disposition sur le marché national, à l’exclusion des masques en tissu,</w:t>
            </w:r>
          </w:p>
          <w:p w14:paraId="5EF60706" w14:textId="77777777" w:rsidR="005E4DD9" w:rsidRPr="00E41F18" w:rsidRDefault="005E4DD9" w:rsidP="005E4DD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E41F18">
              <w:rPr>
                <w:rFonts w:cstheme="minorHAnsi"/>
                <w:color w:val="000000"/>
              </w:rPr>
              <w:t xml:space="preserve">Le prix de vente </w:t>
            </w:r>
            <w:r w:rsidRPr="00E41F18">
              <w:rPr>
                <w:rFonts w:cstheme="minorHAnsi"/>
                <w:b/>
                <w:color w:val="000000"/>
              </w:rPr>
              <w:t xml:space="preserve">au détail  </w:t>
            </w:r>
            <w:r w:rsidRPr="00E41F18">
              <w:rPr>
                <w:rFonts w:cstheme="minorHAnsi"/>
                <w:color w:val="000000"/>
              </w:rPr>
              <w:t xml:space="preserve">ne peut excéder </w:t>
            </w:r>
            <w:r w:rsidRPr="00E41F18">
              <w:rPr>
                <w:rFonts w:cstheme="minorHAnsi"/>
                <w:b/>
                <w:color w:val="000000"/>
              </w:rPr>
              <w:t>95 centimes d’euros toutes taxes comprises par unité</w:t>
            </w:r>
            <w:r w:rsidRPr="00E41F18">
              <w:rPr>
                <w:rFonts w:cstheme="minorHAnsi"/>
                <w:color w:val="000000"/>
              </w:rPr>
              <w:t>, quel que soit le mode de distribution, y compris en cas de vente en ligne. Ce prix n’inclut pas les éventuels frais de livraison.</w:t>
            </w:r>
          </w:p>
          <w:p w14:paraId="1F78634C" w14:textId="77777777" w:rsidR="005E4DD9" w:rsidRDefault="005E4DD9" w:rsidP="005E4DD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 w:rsidRPr="00E41F18">
              <w:rPr>
                <w:rFonts w:cstheme="minorHAnsi"/>
                <w:color w:val="000000"/>
              </w:rPr>
              <w:t xml:space="preserve">Le prix de vente </w:t>
            </w:r>
            <w:r w:rsidRPr="00E41F18">
              <w:rPr>
                <w:rFonts w:cstheme="minorHAnsi"/>
                <w:b/>
                <w:color w:val="000000"/>
              </w:rPr>
              <w:t>en gros</w:t>
            </w:r>
            <w:r w:rsidRPr="00E41F18">
              <w:rPr>
                <w:rFonts w:cstheme="minorHAnsi"/>
                <w:color w:val="000000"/>
              </w:rPr>
              <w:t xml:space="preserve"> destinée à la revente des produits ne peut excéder </w:t>
            </w:r>
            <w:r w:rsidRPr="00E41F18">
              <w:rPr>
                <w:rFonts w:cstheme="minorHAnsi"/>
                <w:b/>
                <w:color w:val="000000"/>
              </w:rPr>
              <w:t>80 centimes d’euros hors taxes par unité.</w:t>
            </w:r>
          </w:p>
        </w:tc>
      </w:tr>
    </w:tbl>
    <w:p w14:paraId="2BD71C65" w14:textId="008B4782" w:rsidR="005F7A5E" w:rsidRDefault="00752CD3" w:rsidP="00434CAD">
      <w:pPr>
        <w:jc w:val="both"/>
      </w:pPr>
      <w:r>
        <w:t xml:space="preserve"> </w:t>
      </w:r>
    </w:p>
    <w:sectPr w:rsidR="005F7A5E" w:rsidSect="00434CAD">
      <w:footerReference w:type="default" r:id="rId7"/>
      <w:pgSz w:w="11906" w:h="16838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144DC" w14:textId="77777777" w:rsidR="00752CD3" w:rsidRDefault="00752CD3" w:rsidP="00752CD3">
      <w:pPr>
        <w:spacing w:after="0" w:line="240" w:lineRule="auto"/>
      </w:pPr>
      <w:r>
        <w:separator/>
      </w:r>
    </w:p>
  </w:endnote>
  <w:endnote w:type="continuationSeparator" w:id="0">
    <w:p w14:paraId="4FF5F2AD" w14:textId="77777777" w:rsidR="00752CD3" w:rsidRDefault="00752CD3" w:rsidP="0075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1AA6" w14:textId="2E8DAEEF" w:rsidR="00434CAD" w:rsidRDefault="00434CAD" w:rsidP="00434CAD">
    <w:pPr>
      <w:tabs>
        <w:tab w:val="center" w:pos="4550"/>
        <w:tab w:val="left" w:pos="5818"/>
      </w:tabs>
      <w:spacing w:after="0"/>
      <w:ind w:right="260"/>
    </w:pPr>
    <w:r>
      <w:rPr>
        <w:color w:val="000000" w:themeColor="text1"/>
        <w:sz w:val="20"/>
        <w:szCs w:val="20"/>
      </w:rPr>
      <w:t>COVID</w:t>
    </w:r>
    <w:r w:rsidRPr="00434CAD">
      <w:rPr>
        <w:color w:val="000000" w:themeColor="text1"/>
        <w:sz w:val="20"/>
        <w:szCs w:val="20"/>
      </w:rPr>
      <w:t xml:space="preserve"> </w:t>
    </w:r>
    <w:r>
      <w:rPr>
        <w:color w:val="000000" w:themeColor="text1"/>
        <w:sz w:val="20"/>
        <w:szCs w:val="20"/>
      </w:rPr>
      <w:t xml:space="preserve">- </w:t>
    </w:r>
    <w:r w:rsidRPr="00434CAD">
      <w:rPr>
        <w:color w:val="000000" w:themeColor="text1"/>
        <w:sz w:val="20"/>
        <w:szCs w:val="20"/>
      </w:rPr>
      <w:t xml:space="preserve">Annexe à la </w:t>
    </w:r>
    <w:r>
      <w:rPr>
        <w:color w:val="000000" w:themeColor="text1"/>
        <w:sz w:val="20"/>
        <w:szCs w:val="20"/>
      </w:rPr>
      <w:t>f</w:t>
    </w:r>
    <w:r w:rsidRPr="00434CAD">
      <w:rPr>
        <w:color w:val="000000" w:themeColor="text1"/>
        <w:sz w:val="20"/>
        <w:szCs w:val="20"/>
      </w:rPr>
      <w:t>iche</w:t>
    </w:r>
    <w:r>
      <w:rPr>
        <w:color w:val="000000" w:themeColor="text1"/>
        <w:sz w:val="20"/>
        <w:szCs w:val="20"/>
      </w:rPr>
      <w:t xml:space="preserve"> </w:t>
    </w:r>
    <w:r w:rsidRPr="00434CAD">
      <w:rPr>
        <w:color w:val="000000" w:themeColor="text1"/>
        <w:sz w:val="20"/>
        <w:szCs w:val="20"/>
      </w:rPr>
      <w:t>IV</w:t>
    </w:r>
    <w:r>
      <w:rPr>
        <w:color w:val="000000" w:themeColor="text1"/>
        <w:sz w:val="20"/>
        <w:szCs w:val="20"/>
      </w:rPr>
      <w:tab/>
    </w:r>
    <w:r w:rsidRPr="00434CAD">
      <w:rPr>
        <w:color w:val="323E4F" w:themeColor="text2" w:themeShade="BF"/>
        <w:sz w:val="20"/>
        <w:szCs w:val="20"/>
      </w:rPr>
      <w:t xml:space="preserve"> </w:t>
    </w:r>
    <w:r w:rsidRPr="00434CAD">
      <w:rPr>
        <w:color w:val="323E4F" w:themeColor="text2" w:themeShade="BF"/>
        <w:sz w:val="20"/>
        <w:szCs w:val="20"/>
      </w:rPr>
      <w:fldChar w:fldCharType="begin"/>
    </w:r>
    <w:r w:rsidRPr="00434CAD">
      <w:rPr>
        <w:color w:val="323E4F" w:themeColor="text2" w:themeShade="BF"/>
        <w:sz w:val="20"/>
        <w:szCs w:val="20"/>
      </w:rPr>
      <w:instrText>PAGE   \* MERGEFORMAT</w:instrText>
    </w:r>
    <w:r w:rsidRPr="00434CAD">
      <w:rPr>
        <w:color w:val="323E4F" w:themeColor="text2" w:themeShade="BF"/>
        <w:sz w:val="20"/>
        <w:szCs w:val="20"/>
      </w:rPr>
      <w:fldChar w:fldCharType="separate"/>
    </w:r>
    <w:r>
      <w:rPr>
        <w:noProof/>
        <w:color w:val="323E4F" w:themeColor="text2" w:themeShade="BF"/>
        <w:sz w:val="20"/>
        <w:szCs w:val="20"/>
      </w:rPr>
      <w:t>1</w:t>
    </w:r>
    <w:r w:rsidRPr="00434CAD">
      <w:rPr>
        <w:color w:val="323E4F" w:themeColor="text2" w:themeShade="BF"/>
        <w:sz w:val="20"/>
        <w:szCs w:val="20"/>
      </w:rPr>
      <w:fldChar w:fldCharType="end"/>
    </w:r>
    <w:r w:rsidRPr="00434CAD">
      <w:rPr>
        <w:color w:val="323E4F" w:themeColor="text2" w:themeShade="BF"/>
        <w:sz w:val="20"/>
        <w:szCs w:val="20"/>
      </w:rPr>
      <w:t xml:space="preserve"> / </w:t>
    </w:r>
    <w:r w:rsidRPr="00434CAD">
      <w:rPr>
        <w:color w:val="323E4F" w:themeColor="text2" w:themeShade="BF"/>
        <w:sz w:val="20"/>
        <w:szCs w:val="20"/>
      </w:rPr>
      <w:fldChar w:fldCharType="begin"/>
    </w:r>
    <w:r w:rsidRPr="00434CAD">
      <w:rPr>
        <w:color w:val="323E4F" w:themeColor="text2" w:themeShade="BF"/>
        <w:sz w:val="20"/>
        <w:szCs w:val="20"/>
      </w:rPr>
      <w:instrText>NUMPAGES  \* Arabic  \* MERGEFORMAT</w:instrText>
    </w:r>
    <w:r w:rsidRPr="00434CAD">
      <w:rPr>
        <w:color w:val="323E4F" w:themeColor="text2" w:themeShade="BF"/>
        <w:sz w:val="20"/>
        <w:szCs w:val="20"/>
      </w:rPr>
      <w:fldChar w:fldCharType="separate"/>
    </w:r>
    <w:r>
      <w:rPr>
        <w:noProof/>
        <w:color w:val="323E4F" w:themeColor="text2" w:themeShade="BF"/>
        <w:sz w:val="20"/>
        <w:szCs w:val="20"/>
      </w:rPr>
      <w:t>3</w:t>
    </w:r>
    <w:r w:rsidRPr="00434CAD">
      <w:rPr>
        <w:color w:val="323E4F" w:themeColor="text2" w:themeShade="BF"/>
        <w:sz w:val="20"/>
        <w:szCs w:val="20"/>
      </w:rPr>
      <w:fldChar w:fldCharType="end"/>
    </w:r>
    <w:r w:rsidRPr="00434CAD">
      <w:rPr>
        <w:color w:val="000000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16BCE" w14:textId="77777777" w:rsidR="00752CD3" w:rsidRDefault="00752CD3" w:rsidP="00752CD3">
      <w:pPr>
        <w:spacing w:after="0" w:line="240" w:lineRule="auto"/>
      </w:pPr>
      <w:r>
        <w:separator/>
      </w:r>
    </w:p>
  </w:footnote>
  <w:footnote w:type="continuationSeparator" w:id="0">
    <w:p w14:paraId="56037B67" w14:textId="77777777" w:rsidR="00752CD3" w:rsidRDefault="00752CD3" w:rsidP="0075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6F87"/>
    <w:multiLevelType w:val="hybridMultilevel"/>
    <w:tmpl w:val="98D25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2EDB"/>
    <w:multiLevelType w:val="hybridMultilevel"/>
    <w:tmpl w:val="8B085B0A"/>
    <w:lvl w:ilvl="0" w:tplc="B380C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8A"/>
    <w:rsid w:val="001E7FE6"/>
    <w:rsid w:val="00434CAD"/>
    <w:rsid w:val="004B49E9"/>
    <w:rsid w:val="005E4DD9"/>
    <w:rsid w:val="005E54BA"/>
    <w:rsid w:val="005F7A5E"/>
    <w:rsid w:val="00752CD3"/>
    <w:rsid w:val="00C57855"/>
    <w:rsid w:val="00C9498A"/>
    <w:rsid w:val="00D45175"/>
    <w:rsid w:val="00E41F18"/>
    <w:rsid w:val="00F11923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FD797"/>
  <w15:chartTrackingRefBased/>
  <w15:docId w15:val="{6FE10A72-6EC9-41E8-87D8-A476FAB0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9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2C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2CD3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52CD3"/>
    <w:pPr>
      <w:spacing w:line="256" w:lineRule="auto"/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752CD3"/>
    <w:rPr>
      <w:vertAlign w:val="superscript"/>
    </w:rPr>
  </w:style>
  <w:style w:type="character" w:customStyle="1" w:styleId="fontstyle01">
    <w:name w:val="fontstyle01"/>
    <w:basedOn w:val="Policepardfaut"/>
    <w:rsid w:val="00752C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39"/>
    <w:rsid w:val="0075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B49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49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49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49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49E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9E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34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CAD"/>
  </w:style>
  <w:style w:type="paragraph" w:styleId="Pieddepage">
    <w:name w:val="footer"/>
    <w:basedOn w:val="Normal"/>
    <w:link w:val="PieddepageCar"/>
    <w:uiPriority w:val="99"/>
    <w:unhideWhenUsed/>
    <w:rsid w:val="00434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TERAI Lilia</dc:creator>
  <cp:keywords/>
  <dc:description/>
  <cp:lastModifiedBy>PALMER Delphine</cp:lastModifiedBy>
  <cp:revision>10</cp:revision>
  <dcterms:created xsi:type="dcterms:W3CDTF">2020-06-10T13:35:00Z</dcterms:created>
  <dcterms:modified xsi:type="dcterms:W3CDTF">2021-04-06T15:32:00Z</dcterms:modified>
</cp:coreProperties>
</file>